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09" w:rsidRPr="00810C09" w:rsidRDefault="00810C09" w:rsidP="00810C09">
      <w:pPr>
        <w:pStyle w:val="Bezriadkovania"/>
        <w:rPr>
          <w:rStyle w:val="y2iqfc"/>
          <w:rFonts w:ascii="Arial" w:hAnsi="Arial" w:cs="Arial"/>
          <w:b/>
          <w:color w:val="FF0000"/>
          <w:sz w:val="26"/>
          <w:szCs w:val="26"/>
          <w:lang w:val="uk-UA"/>
        </w:rPr>
      </w:pPr>
      <w:r w:rsidRPr="00810C09">
        <w:rPr>
          <w:rStyle w:val="y2iqfc"/>
          <w:rFonts w:ascii="Arial" w:hAnsi="Arial" w:cs="Arial"/>
          <w:b/>
          <w:color w:val="FF0000"/>
          <w:sz w:val="26"/>
          <w:szCs w:val="26"/>
          <w:lang w:val="uk-UA"/>
        </w:rPr>
        <w:t>УВАГА!</w:t>
      </w:r>
    </w:p>
    <w:p w:rsidR="00810C09" w:rsidRPr="00810C09" w:rsidRDefault="00810C09" w:rsidP="00810C09">
      <w:pPr>
        <w:pStyle w:val="Bezriadkovania"/>
        <w:rPr>
          <w:rFonts w:ascii="Arial" w:hAnsi="Arial" w:cs="Arial"/>
          <w:b/>
          <w:color w:val="FF0000"/>
          <w:sz w:val="26"/>
          <w:szCs w:val="26"/>
        </w:rPr>
      </w:pPr>
      <w:r w:rsidRPr="00810C09">
        <w:rPr>
          <w:rStyle w:val="y2iqfc"/>
          <w:rFonts w:ascii="Arial" w:hAnsi="Arial" w:cs="Arial"/>
          <w:b/>
          <w:color w:val="FF0000"/>
          <w:sz w:val="26"/>
          <w:szCs w:val="26"/>
          <w:lang w:val="uk-UA"/>
        </w:rPr>
        <w:t>Переклад українською зроблено за допомогою онлайн-перекладача!</w:t>
      </w:r>
    </w:p>
    <w:p w:rsidR="00810C09" w:rsidRDefault="00810C09" w:rsidP="00222F0F">
      <w:pPr>
        <w:pStyle w:val="Bezriadkovania"/>
        <w:rPr>
          <w:rFonts w:ascii="Arial" w:eastAsia="Times New Roman" w:hAnsi="Arial" w:cs="Arial"/>
          <w:b/>
          <w:sz w:val="24"/>
          <w:szCs w:val="24"/>
        </w:rPr>
      </w:pPr>
    </w:p>
    <w:p w:rsidR="00DD3592" w:rsidRPr="00222F0F" w:rsidRDefault="00DD3592" w:rsidP="00222F0F">
      <w:pPr>
        <w:pStyle w:val="Bezriadkovania"/>
        <w:rPr>
          <w:rFonts w:ascii="Arial" w:eastAsia="Times New Roman" w:hAnsi="Arial" w:cs="Arial"/>
          <w:b/>
          <w:sz w:val="24"/>
          <w:szCs w:val="24"/>
        </w:rPr>
      </w:pPr>
      <w:r w:rsidRPr="00222F0F">
        <w:rPr>
          <w:rFonts w:ascii="Arial" w:eastAsia="Times New Roman" w:hAnsi="Arial" w:cs="Arial"/>
          <w:b/>
          <w:sz w:val="24"/>
          <w:szCs w:val="24"/>
        </w:rPr>
        <w:t>Ľudia cestujúci z Ukrajiny do EÚ/na Slovensko so spoločenskými zvieratami</w:t>
      </w:r>
    </w:p>
    <w:p w:rsidR="00222F0F" w:rsidRPr="00222F0F" w:rsidRDefault="00222F0F" w:rsidP="00222F0F">
      <w:pPr>
        <w:pStyle w:val="Bezriadkovania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222F0F">
        <w:rPr>
          <w:rFonts w:ascii="Arial" w:eastAsia="Times New Roman" w:hAnsi="Arial" w:cs="Arial"/>
          <w:b/>
          <w:color w:val="002060"/>
          <w:sz w:val="24"/>
          <w:szCs w:val="24"/>
          <w:highlight w:val="yellow"/>
          <w:lang w:val="uk-UA"/>
        </w:rPr>
        <w:t>Люди, які подорожують з України до ЄС/Словаччини з домашніми тваринами</w:t>
      </w:r>
    </w:p>
    <w:p w:rsidR="00222F0F" w:rsidRDefault="00222F0F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Mriekatabuky"/>
        <w:tblW w:w="0" w:type="auto"/>
        <w:tblLook w:val="04A0"/>
      </w:tblPr>
      <w:tblGrid>
        <w:gridCol w:w="4776"/>
        <w:gridCol w:w="4776"/>
      </w:tblGrid>
      <w:tr w:rsidR="00070FF8" w:rsidTr="00070FF8">
        <w:tc>
          <w:tcPr>
            <w:tcW w:w="4776" w:type="dxa"/>
            <w:vAlign w:val="center"/>
          </w:tcPr>
          <w:p w:rsidR="00070FF8" w:rsidRPr="00070FF8" w:rsidRDefault="00070FF8" w:rsidP="00070FF8">
            <w:pPr>
              <w:pStyle w:val="Bezriadkovania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0FF8">
              <w:rPr>
                <w:rFonts w:ascii="Arial" w:eastAsia="Times New Roman" w:hAnsi="Arial" w:cs="Arial"/>
                <w:sz w:val="24"/>
                <w:szCs w:val="24"/>
              </w:rPr>
              <w:t>Odkaz nájdete na :</w:t>
            </w:r>
          </w:p>
        </w:tc>
        <w:tc>
          <w:tcPr>
            <w:tcW w:w="4776" w:type="dxa"/>
            <w:shd w:val="clear" w:color="auto" w:fill="FFFF66"/>
            <w:vAlign w:val="center"/>
          </w:tcPr>
          <w:p w:rsidR="00070FF8" w:rsidRPr="00070FF8" w:rsidRDefault="00070FF8" w:rsidP="00070FF8">
            <w:pPr>
              <w:pStyle w:val="Bezriadkovania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0FF8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Ви можете знайти посилання за посиланням:</w:t>
            </w:r>
          </w:p>
        </w:tc>
      </w:tr>
      <w:tr w:rsidR="00070FF8" w:rsidTr="005C7664">
        <w:trPr>
          <w:trHeight w:val="454"/>
        </w:trPr>
        <w:tc>
          <w:tcPr>
            <w:tcW w:w="9552" w:type="dxa"/>
            <w:gridSpan w:val="2"/>
            <w:vAlign w:val="center"/>
          </w:tcPr>
          <w:p w:rsidR="00070FF8" w:rsidRDefault="00070FF8" w:rsidP="00070F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DD3592">
                <w:rPr>
                  <w:rStyle w:val="Hypertextovprepojenie"/>
                  <w:rFonts w:ascii="Arial" w:eastAsia="Times New Roman" w:hAnsi="Arial" w:cs="Arial"/>
                  <w:b/>
                  <w:bCs/>
                </w:rPr>
                <w:t>https://www.svps.sk/zvierata/spolocenske-zvierata-ukrajina.asp</w:t>
              </w:r>
            </w:hyperlink>
          </w:p>
        </w:tc>
      </w:tr>
    </w:tbl>
    <w:p w:rsidR="00070FF8" w:rsidRDefault="00070FF8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22F0F" w:rsidRDefault="00222F0F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D3592" w:rsidRPr="00070FF8" w:rsidRDefault="00DD3592" w:rsidP="00070FF8">
      <w:pPr>
        <w:pStyle w:val="Bezriadkovania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0FF8">
        <w:rPr>
          <w:rFonts w:ascii="Arial" w:eastAsia="Times New Roman" w:hAnsi="Arial" w:cs="Arial"/>
          <w:sz w:val="24"/>
          <w:szCs w:val="24"/>
        </w:rPr>
        <w:t>V dôsledku ruskej invázie na Ukrajine využíva EÚ a Slovensko špeciálnu výnimku nariadenia 2013/576, čo znamená, že spoločenské zvieratá, ktoré cestujú so svojimi majiteľmi z Ukrajiny, môžu vstúpiť do EÚ/SR aj v prípade, že nespĺňajú všetky požiadavky.</w:t>
      </w:r>
    </w:p>
    <w:p w:rsidR="00222F0F" w:rsidRPr="00222F0F" w:rsidRDefault="00222F0F" w:rsidP="00222F0F">
      <w:pPr>
        <w:pStyle w:val="Bezriadkovania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222F0F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Внаслідок російського вторгнення в Україну ЄС та Словаччина мають особливе виключення з Регламенту 2013/576, що означає, що домашні тварини, які подорожують зі своїми власниками з України, можуть в’їхати до ЄС / Словаччини, навіть якщо вони не відповідають усім вимогам.</w:t>
      </w:r>
    </w:p>
    <w:p w:rsidR="00222F0F" w:rsidRDefault="00222F0F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22F0F" w:rsidRPr="00DD3592" w:rsidRDefault="00222F0F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22F0F" w:rsidRPr="00222F0F" w:rsidRDefault="005776CE" w:rsidP="00222F0F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6" w:tgtFrame="_blank" w:history="1">
        <w:r w:rsidR="00DD3592" w:rsidRPr="00222F0F">
          <w:rPr>
            <w:rFonts w:ascii="Arial" w:eastAsia="Times New Roman" w:hAnsi="Arial" w:cs="Arial"/>
            <w:b/>
            <w:color w:val="FF0000"/>
            <w:sz w:val="24"/>
            <w:szCs w:val="24"/>
            <w:u w:val="single"/>
          </w:rPr>
          <w:t>Odkaz na nariadenie 2013/576</w:t>
        </w:r>
      </w:hyperlink>
      <w:r w:rsidR="00222F0F" w:rsidRPr="00222F0F">
        <w:rPr>
          <w:rFonts w:ascii="Arial" w:hAnsi="Arial" w:cs="Arial"/>
          <w:b/>
          <w:color w:val="FF0000"/>
          <w:sz w:val="24"/>
          <w:szCs w:val="24"/>
        </w:rPr>
        <w:tab/>
      </w:r>
      <w:r w:rsidR="00222F0F">
        <w:rPr>
          <w:rFonts w:ascii="Arial" w:hAnsi="Arial" w:cs="Arial"/>
          <w:b/>
          <w:color w:val="FF0000"/>
          <w:sz w:val="24"/>
          <w:szCs w:val="24"/>
        </w:rPr>
        <w:tab/>
      </w:r>
      <w:r w:rsidR="00222F0F" w:rsidRPr="00222F0F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Посилання на Регламент 2013/576</w:t>
      </w:r>
    </w:p>
    <w:p w:rsidR="00DD3592" w:rsidRDefault="00222F0F" w:rsidP="0022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3592" w:rsidRPr="00222F0F">
        <w:rPr>
          <w:rFonts w:ascii="Arial" w:eastAsia="Times New Roman" w:hAnsi="Arial" w:cs="Arial"/>
          <w:color w:val="000000"/>
          <w:sz w:val="24"/>
          <w:szCs w:val="24"/>
        </w:rPr>
        <w:t>Nižšie je uvedený popis požiadaviek, ktoré musia spoločenské zvieratá spĺňať, aby boli v súlade s požiadavkami na dovoz v rámci možností špeciálnej výnimky.</w:t>
      </w:r>
    </w:p>
    <w:p w:rsidR="00222F0F" w:rsidRPr="00222F0F" w:rsidRDefault="00222F0F" w:rsidP="00222F0F">
      <w:pPr>
        <w:pStyle w:val="Bezriadkovania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Style w:val="y2iqfc"/>
          <w:rFonts w:ascii="Arial" w:hAnsi="Arial" w:cs="Arial"/>
          <w:color w:val="002060"/>
          <w:sz w:val="24"/>
          <w:szCs w:val="24"/>
        </w:rPr>
        <w:t xml:space="preserve">- </w:t>
      </w:r>
      <w:r w:rsidRPr="00222F0F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Нижче наведено опис вимог, яким повинні відповідати домашні тварини, щоб відповідати вимогам щодо імпорту за спеціальними варіантами звільнення.</w:t>
      </w:r>
    </w:p>
    <w:p w:rsidR="00222F0F" w:rsidRPr="00222F0F" w:rsidRDefault="00222F0F" w:rsidP="00222F0F">
      <w:pPr>
        <w:pStyle w:val="Bezriadkovania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:rsidR="00222F0F" w:rsidRPr="00222F0F" w:rsidRDefault="00222F0F" w:rsidP="0022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30BB0" w:rsidRDefault="00C30BB0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  <w:sectPr w:rsidR="00C30BB0" w:rsidSect="005C76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3592" w:rsidRPr="00070FF8" w:rsidRDefault="00DD3592" w:rsidP="00C30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70FF8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Spoločenské zvieratá sú v nariadení 576/2013 definované ako:</w:t>
      </w:r>
    </w:p>
    <w:p w:rsidR="00222F0F" w:rsidRPr="00222F0F" w:rsidRDefault="00222F0F" w:rsidP="00C30BB0">
      <w:pPr>
        <w:pStyle w:val="Bezriadkovania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22F0F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lastRenderedPageBreak/>
        <w:t>Домашні тварини визначені в Регламенті 576/2013 як:</w:t>
      </w:r>
    </w:p>
    <w:p w:rsidR="00C30BB0" w:rsidRDefault="00C30BB0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  <w:sectPr w:rsidR="00C30BB0" w:rsidSect="00C30BB0">
          <w:type w:val="continuous"/>
          <w:pgSz w:w="11906" w:h="16838"/>
          <w:pgMar w:top="1134" w:right="1247" w:bottom="1134" w:left="1247" w:header="709" w:footer="709" w:gutter="0"/>
          <w:cols w:num="2" w:space="708"/>
          <w:docGrid w:linePitch="360"/>
        </w:sectPr>
      </w:pPr>
    </w:p>
    <w:p w:rsidR="00222F0F" w:rsidRPr="00C30BB0" w:rsidRDefault="00222F0F" w:rsidP="00C30BB0">
      <w:pPr>
        <w:pStyle w:val="Bezriadkovania"/>
        <w:rPr>
          <w:rFonts w:ascii="Arial" w:eastAsia="Times New Roman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674"/>
        <w:gridCol w:w="4954"/>
      </w:tblGrid>
      <w:tr w:rsidR="00C30BB0" w:rsidTr="00C30BB0">
        <w:tc>
          <w:tcPr>
            <w:tcW w:w="0" w:type="auto"/>
          </w:tcPr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 xml:space="preserve">Psy, mačky a </w:t>
            </w:r>
            <w:proofErr w:type="spellStart"/>
            <w:r w:rsidRPr="00C30BB0">
              <w:rPr>
                <w:rFonts w:ascii="Arial" w:eastAsia="Times New Roman" w:hAnsi="Arial" w:cs="Arial"/>
                <w:sz w:val="24"/>
                <w:szCs w:val="24"/>
              </w:rPr>
              <w:t>fretky</w:t>
            </w:r>
            <w:proofErr w:type="spellEnd"/>
          </w:p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>Vtáky (okrem hydiny)</w:t>
            </w:r>
          </w:p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>Domáce králiky a hlodavce</w:t>
            </w:r>
          </w:p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>Plazy a obojživelníky</w:t>
            </w:r>
          </w:p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>Bezstavovce (okrem včiel, mäkkýšov a kôrovcov)</w:t>
            </w:r>
          </w:p>
          <w:p w:rsidR="00C30BB0" w:rsidRPr="00C30BB0" w:rsidRDefault="00C30BB0" w:rsidP="00C30BB0">
            <w:pPr>
              <w:pStyle w:val="Bezriadkovania"/>
              <w:numPr>
                <w:ilvl w:val="0"/>
                <w:numId w:val="4"/>
              </w:numPr>
              <w:ind w:left="142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30BB0">
              <w:rPr>
                <w:rFonts w:ascii="Arial" w:eastAsia="Times New Roman" w:hAnsi="Arial" w:cs="Arial"/>
                <w:sz w:val="24"/>
                <w:szCs w:val="24"/>
              </w:rPr>
              <w:t>Okrasné tropické ryby</w:t>
            </w:r>
          </w:p>
        </w:tc>
        <w:tc>
          <w:tcPr>
            <w:tcW w:w="0" w:type="auto"/>
            <w:shd w:val="clear" w:color="auto" w:fill="FFFF66"/>
          </w:tcPr>
          <w:p w:rsidR="00C30BB0" w:rsidRPr="00C30BB0" w:rsidRDefault="00C30BB0" w:rsidP="00C30BB0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Собаки, коти та тхори</w:t>
            </w:r>
          </w:p>
          <w:p w:rsidR="00C30BB0" w:rsidRPr="00C30BB0" w:rsidRDefault="00C30BB0" w:rsidP="00C30BB0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Птахи (крім домашньої птиці)</w:t>
            </w:r>
          </w:p>
          <w:p w:rsidR="00C30BB0" w:rsidRPr="00C30BB0" w:rsidRDefault="00C30BB0" w:rsidP="00C30BB0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Домашні кролики та гризуни</w:t>
            </w:r>
          </w:p>
          <w:p w:rsidR="00C30BB0" w:rsidRPr="00C30BB0" w:rsidRDefault="00C30BB0" w:rsidP="00C30BB0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Плазуни та амфібії</w:t>
            </w:r>
          </w:p>
          <w:p w:rsidR="00C30BB0" w:rsidRPr="00C30BB0" w:rsidRDefault="00C30BB0" w:rsidP="00C30BB0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Безхребетні (крім бджіл, молюсків і ракоподібних)</w:t>
            </w:r>
          </w:p>
          <w:p w:rsidR="00C30BB0" w:rsidRPr="00C30BB0" w:rsidRDefault="00C30BB0" w:rsidP="00C30BB0">
            <w:pPr>
              <w:pStyle w:val="Bezriadkovania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30BB0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Декоративні тропічні риби</w:t>
            </w:r>
          </w:p>
        </w:tc>
      </w:tr>
    </w:tbl>
    <w:p w:rsidR="00C30BB0" w:rsidRDefault="00C30BB0" w:rsidP="00C30BB0">
      <w:pPr>
        <w:pStyle w:val="Bezriadkovania"/>
        <w:rPr>
          <w:rFonts w:ascii="Arial" w:eastAsia="Times New Roman" w:hAnsi="Arial" w:cs="Arial"/>
          <w:sz w:val="24"/>
          <w:szCs w:val="24"/>
        </w:rPr>
      </w:pPr>
    </w:p>
    <w:p w:rsidR="00DD3592" w:rsidRPr="00CF6589" w:rsidRDefault="00DD3592" w:rsidP="00CA54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</w:rPr>
      </w:pPr>
      <w:r w:rsidRPr="00CF6589">
        <w:rPr>
          <w:rFonts w:ascii="Arial" w:eastAsia="Times New Roman" w:hAnsi="Arial" w:cs="Arial"/>
          <w:b/>
          <w:color w:val="FF0000"/>
          <w:sz w:val="26"/>
          <w:szCs w:val="26"/>
        </w:rPr>
        <w:t>Ostatné druhy sa nepovažujú za domáce zvieratá, aj keď sú ako také chované</w:t>
      </w:r>
      <w:r w:rsidR="008B3D66" w:rsidRPr="00CF6589">
        <w:rPr>
          <w:rFonts w:ascii="Arial" w:eastAsia="Times New Roman" w:hAnsi="Arial" w:cs="Arial"/>
          <w:b/>
          <w:color w:val="FF0000"/>
          <w:sz w:val="26"/>
          <w:szCs w:val="26"/>
        </w:rPr>
        <w:t xml:space="preserve"> </w:t>
      </w:r>
      <w:r w:rsidR="008B3D66" w:rsidRPr="00CF6589">
        <w:rPr>
          <w:rFonts w:ascii="Arial" w:eastAsia="Times New Roman" w:hAnsi="Arial" w:cs="Arial"/>
          <w:color w:val="FF0000"/>
          <w:sz w:val="26"/>
          <w:szCs w:val="26"/>
        </w:rPr>
        <w:t>!</w:t>
      </w:r>
    </w:p>
    <w:p w:rsidR="00C30BB0" w:rsidRPr="008B3D66" w:rsidRDefault="00C30BB0" w:rsidP="00C30BB0">
      <w:pPr>
        <w:pStyle w:val="Bezriadkovania"/>
        <w:shd w:val="clear" w:color="auto" w:fill="FFFF66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B3D66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Інші види не вважаються домашніми тваринами, навіть якщо вони утримуються як такі</w:t>
      </w:r>
      <w:r w:rsidR="008B3D66">
        <w:rPr>
          <w:rStyle w:val="y2iqfc"/>
          <w:rFonts w:ascii="Arial" w:hAnsi="Arial" w:cs="Arial"/>
          <w:b/>
          <w:color w:val="002060"/>
          <w:sz w:val="24"/>
          <w:szCs w:val="24"/>
        </w:rPr>
        <w:t xml:space="preserve"> !</w:t>
      </w:r>
    </w:p>
    <w:p w:rsidR="008B3D66" w:rsidRPr="008B3D66" w:rsidRDefault="008B3D66" w:rsidP="008B3D66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8B3D66">
        <w:rPr>
          <w:rFonts w:ascii="Arial" w:eastAsia="Times New Roman" w:hAnsi="Arial" w:cs="Arial"/>
          <w:sz w:val="24"/>
          <w:szCs w:val="24"/>
        </w:rPr>
        <w:t>Výnimka sa nevzťahuje na ostatné druhy spoločenských zvierat, na ktoré sa vzťahuje nariadenie 2013/576, keďže neexistujú žiadne osobitné požiadavky na súkromný dovoz týchto druhov.</w:t>
      </w:r>
    </w:p>
    <w:p w:rsidR="008B3D66" w:rsidRPr="008B3D66" w:rsidRDefault="008B3D66" w:rsidP="008B3D66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B3D66">
        <w:rPr>
          <w:rFonts w:ascii="Arial" w:eastAsia="Times New Roman" w:hAnsi="Arial" w:cs="Arial"/>
          <w:sz w:val="24"/>
          <w:szCs w:val="24"/>
        </w:rPr>
        <w:t>Druhy iné ako tie, ktoré sú uvedené v nariadení 2013/576, sa nepovažujú za spoločenské zvieratá, a preto sa musia dovážať v súlade so všeobecnými požiadavkami na dovoz.</w:t>
      </w:r>
    </w:p>
    <w:p w:rsidR="008B3D66" w:rsidRPr="008B3D66" w:rsidRDefault="008B3D66" w:rsidP="008B3D66">
      <w:pPr>
        <w:shd w:val="clear" w:color="auto" w:fill="FFFF66"/>
        <w:spacing w:after="0" w:line="240" w:lineRule="auto"/>
        <w:rPr>
          <w:rStyle w:val="y2iqfc"/>
          <w:rFonts w:ascii="Arial" w:hAnsi="Arial" w:cs="Arial"/>
          <w:color w:val="00206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8B3D66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>Відступ не поширюється на інші види домашніх тварин, на які поширюється дія Регламенту 2013/576, оскільки немає спеціальних вимог до приватного імпорту цих видів.</w:t>
      </w:r>
    </w:p>
    <w:p w:rsidR="008B3D66" w:rsidRPr="008B3D66" w:rsidRDefault="008B3D66" w:rsidP="008B3D66">
      <w:pPr>
        <w:pStyle w:val="Bezriadkovania"/>
        <w:shd w:val="clear" w:color="auto" w:fill="FFFF6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Style w:val="y2iqfc"/>
          <w:rFonts w:ascii="Arial" w:hAnsi="Arial" w:cs="Arial"/>
          <w:color w:val="002060"/>
          <w:sz w:val="24"/>
          <w:szCs w:val="24"/>
        </w:rPr>
        <w:lastRenderedPageBreak/>
        <w:t xml:space="preserve">- </w:t>
      </w:r>
      <w:r w:rsidRPr="008B3D66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>Види, відмінні від тих, які перераховані в Регламенті 2013/576, не вважаються домашніми тваринами і тому повинні бути імпортовані відповідно до загальних вимог щодо імпорту.</w:t>
      </w:r>
    </w:p>
    <w:p w:rsidR="008B3D66" w:rsidRDefault="008B3D66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30BB0" w:rsidRPr="00DD3592" w:rsidRDefault="00C30BB0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D3592" w:rsidRPr="00CA5444" w:rsidRDefault="00DD3592" w:rsidP="00DD359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A3368"/>
          <w:sz w:val="32"/>
          <w:szCs w:val="32"/>
        </w:rPr>
      </w:pPr>
      <w:r w:rsidRPr="00CA5444">
        <w:rPr>
          <w:rFonts w:ascii="Arial" w:eastAsia="Times New Roman" w:hAnsi="Arial" w:cs="Arial"/>
          <w:b/>
          <w:bCs/>
          <w:color w:val="FF0000"/>
          <w:sz w:val="32"/>
          <w:szCs w:val="32"/>
        </w:rPr>
        <w:t>Psy, mačky a</w:t>
      </w:r>
      <w:r w:rsidR="00C30BB0" w:rsidRPr="00CA5444">
        <w:rPr>
          <w:rFonts w:ascii="Arial" w:eastAsia="Times New Roman" w:hAnsi="Arial" w:cs="Arial"/>
          <w:b/>
          <w:bCs/>
          <w:color w:val="FF0000"/>
          <w:sz w:val="32"/>
          <w:szCs w:val="32"/>
        </w:rPr>
        <w:t> </w:t>
      </w:r>
      <w:proofErr w:type="spellStart"/>
      <w:r w:rsidRPr="00CA5444">
        <w:rPr>
          <w:rFonts w:ascii="Arial" w:eastAsia="Times New Roman" w:hAnsi="Arial" w:cs="Arial"/>
          <w:b/>
          <w:bCs/>
          <w:color w:val="FF0000"/>
          <w:sz w:val="32"/>
          <w:szCs w:val="32"/>
        </w:rPr>
        <w:t>fretky</w:t>
      </w:r>
      <w:proofErr w:type="spellEnd"/>
      <w:r w:rsidR="00C30BB0" w:rsidRPr="00CA5444">
        <w:rPr>
          <w:rFonts w:ascii="Arial" w:eastAsia="Times New Roman" w:hAnsi="Arial" w:cs="Arial"/>
          <w:b/>
          <w:bCs/>
          <w:color w:val="1A3368"/>
          <w:sz w:val="32"/>
          <w:szCs w:val="32"/>
        </w:rPr>
        <w:tab/>
      </w:r>
      <w:r w:rsidR="00C30BB0" w:rsidRPr="00CA5444">
        <w:rPr>
          <w:rFonts w:ascii="Arial" w:eastAsia="Times New Roman" w:hAnsi="Arial" w:cs="Arial"/>
          <w:b/>
          <w:bCs/>
          <w:color w:val="1A3368"/>
          <w:sz w:val="32"/>
          <w:szCs w:val="32"/>
        </w:rPr>
        <w:tab/>
      </w:r>
      <w:r w:rsidR="00C30BB0" w:rsidRPr="00CA5444">
        <w:rPr>
          <w:rFonts w:ascii="Arial" w:eastAsia="Times New Roman" w:hAnsi="Arial" w:cs="Arial"/>
          <w:b/>
          <w:bCs/>
          <w:color w:val="1A3368"/>
          <w:sz w:val="32"/>
          <w:szCs w:val="32"/>
        </w:rPr>
        <w:tab/>
      </w:r>
      <w:r w:rsidR="00C30BB0" w:rsidRPr="00CA5444">
        <w:rPr>
          <w:rStyle w:val="y2iqfc"/>
          <w:rFonts w:ascii="Arial" w:hAnsi="Arial" w:cs="Arial"/>
          <w:b/>
          <w:color w:val="002060"/>
          <w:sz w:val="32"/>
          <w:szCs w:val="32"/>
          <w:highlight w:val="yellow"/>
          <w:lang w:val="uk-UA"/>
        </w:rPr>
        <w:t>Собаки, коти та тхори</w:t>
      </w:r>
    </w:p>
    <w:p w:rsidR="00DD3592" w:rsidRPr="00C30BB0" w:rsidRDefault="00DD3592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0BB0">
        <w:rPr>
          <w:rFonts w:ascii="Arial" w:eastAsia="Times New Roman" w:hAnsi="Arial" w:cs="Arial"/>
          <w:color w:val="000000"/>
          <w:sz w:val="24"/>
          <w:szCs w:val="24"/>
        </w:rPr>
        <w:t xml:space="preserve">Ak váš pes, mačka alebo </w:t>
      </w:r>
      <w:proofErr w:type="spellStart"/>
      <w:r w:rsidRPr="00C30BB0">
        <w:rPr>
          <w:rFonts w:ascii="Arial" w:eastAsia="Times New Roman" w:hAnsi="Arial" w:cs="Arial"/>
          <w:color w:val="000000"/>
          <w:sz w:val="24"/>
          <w:szCs w:val="24"/>
        </w:rPr>
        <w:t>fretka</w:t>
      </w:r>
      <w:proofErr w:type="spellEnd"/>
      <w:r w:rsidRPr="00C30BB0">
        <w:rPr>
          <w:rFonts w:ascii="Arial" w:eastAsia="Times New Roman" w:hAnsi="Arial" w:cs="Arial"/>
          <w:color w:val="000000"/>
          <w:sz w:val="24"/>
          <w:szCs w:val="24"/>
        </w:rPr>
        <w:t xml:space="preserve"> spĺňa dovozné požiadavky EÚ, musíte preukázať:</w:t>
      </w:r>
    </w:p>
    <w:p w:rsidR="00C30BB0" w:rsidRPr="00C30BB0" w:rsidRDefault="00C30BB0" w:rsidP="00C30BB0">
      <w:pPr>
        <w:pStyle w:val="Bezriadkovania"/>
        <w:jc w:val="both"/>
        <w:rPr>
          <w:rFonts w:ascii="Arial" w:hAnsi="Arial" w:cs="Arial"/>
          <w:color w:val="002060"/>
          <w:sz w:val="24"/>
          <w:szCs w:val="24"/>
        </w:rPr>
      </w:pPr>
      <w:r w:rsidRPr="00C30BB0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Якщо ваша собака, кішка або тхір відповідають вимогам ЄС щодо імпорту, ви повинні продемонструвати:</w:t>
      </w:r>
    </w:p>
    <w:p w:rsidR="00C30BB0" w:rsidRDefault="00C30BB0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Mriekatabuky"/>
        <w:tblW w:w="0" w:type="auto"/>
        <w:tblLook w:val="04A0"/>
      </w:tblPr>
      <w:tblGrid>
        <w:gridCol w:w="4417"/>
        <w:gridCol w:w="5211"/>
      </w:tblGrid>
      <w:tr w:rsidR="00070FF8" w:rsidTr="002A1441">
        <w:tc>
          <w:tcPr>
            <w:tcW w:w="0" w:type="auto"/>
            <w:vAlign w:val="center"/>
          </w:tcPr>
          <w:p w:rsidR="00070FF8" w:rsidRPr="00070FF8" w:rsidRDefault="00070FF8" w:rsidP="002A1441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0FF8">
              <w:rPr>
                <w:rFonts w:ascii="Arial" w:eastAsia="Times New Roman" w:hAnsi="Arial" w:cs="Arial"/>
                <w:sz w:val="24"/>
                <w:szCs w:val="24"/>
              </w:rPr>
              <w:t xml:space="preserve">Označenie </w:t>
            </w:r>
            <w:proofErr w:type="spellStart"/>
            <w:r w:rsidRPr="00070FF8">
              <w:rPr>
                <w:rFonts w:ascii="Arial" w:eastAsia="Times New Roman" w:hAnsi="Arial" w:cs="Arial"/>
                <w:sz w:val="24"/>
                <w:szCs w:val="24"/>
              </w:rPr>
              <w:t>mikročipom</w:t>
            </w:r>
            <w:proofErr w:type="spellEnd"/>
            <w:r w:rsidRPr="00070F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070FF8" w:rsidRPr="00070FF8" w:rsidRDefault="00070FF8" w:rsidP="002A1441">
            <w:pPr>
              <w:pStyle w:val="Bezriadkovania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0FF8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Маркування мікрочіпом.</w:t>
            </w:r>
          </w:p>
        </w:tc>
      </w:tr>
      <w:tr w:rsidR="00070FF8" w:rsidTr="002A1441">
        <w:tc>
          <w:tcPr>
            <w:tcW w:w="0" w:type="auto"/>
            <w:vAlign w:val="center"/>
          </w:tcPr>
          <w:p w:rsidR="00070FF8" w:rsidRPr="00070FF8" w:rsidRDefault="00070FF8" w:rsidP="002A1441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0FF8">
              <w:rPr>
                <w:rFonts w:ascii="Arial" w:eastAsia="Times New Roman" w:hAnsi="Arial" w:cs="Arial"/>
                <w:sz w:val="24"/>
                <w:szCs w:val="24"/>
              </w:rPr>
              <w:t>Platnú vakcináciu proti besnote, ktorá spĺňa požiadavky prílohy III k nariadeniu 2013/576, kedy zviera malo aspoň 12 týždňov.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070FF8" w:rsidRPr="006F2AE9" w:rsidRDefault="00070FF8" w:rsidP="00070FF8">
            <w:pPr>
              <w:pStyle w:val="Bezriadkovania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Чинна вакцинація проти сказу, що відповідає вимогам Додатку III до Регламенту 2013/576, якщо тварині було щонайменше 12 тижнів.</w:t>
            </w:r>
          </w:p>
        </w:tc>
      </w:tr>
      <w:tr w:rsidR="00070FF8" w:rsidTr="002A1441">
        <w:tc>
          <w:tcPr>
            <w:tcW w:w="0" w:type="auto"/>
            <w:vAlign w:val="center"/>
          </w:tcPr>
          <w:p w:rsidR="00070FF8" w:rsidRPr="00070FF8" w:rsidRDefault="00070FF8" w:rsidP="002A1441">
            <w:pPr>
              <w:pStyle w:val="Bezriadkovania"/>
              <w:jc w:val="center"/>
              <w:rPr>
                <w:rFonts w:eastAsia="Times New Roman"/>
              </w:rPr>
            </w:pPr>
            <w:r w:rsidRPr="00070FF8">
              <w:rPr>
                <w:rFonts w:ascii="Arial" w:eastAsia="Times New Roman" w:hAnsi="Arial" w:cs="Arial"/>
                <w:sz w:val="24"/>
                <w:szCs w:val="24"/>
              </w:rPr>
              <w:t xml:space="preserve">Najmenej 30 dní po kompletnej vakcinácii proti besnote a najmenej 3 mesiace pred odchodom z Ukrajiny podstúpilo test </w:t>
            </w:r>
            <w:proofErr w:type="spellStart"/>
            <w:r w:rsidRPr="00070FF8">
              <w:rPr>
                <w:rFonts w:ascii="Arial" w:eastAsia="Times New Roman" w:hAnsi="Arial" w:cs="Arial"/>
                <w:sz w:val="24"/>
                <w:szCs w:val="24"/>
              </w:rPr>
              <w:t>titra</w:t>
            </w:r>
            <w:proofErr w:type="spellEnd"/>
            <w:r w:rsidRPr="00070FF8">
              <w:rPr>
                <w:rFonts w:ascii="Arial" w:eastAsia="Times New Roman" w:hAnsi="Arial" w:cs="Arial"/>
                <w:sz w:val="24"/>
                <w:szCs w:val="24"/>
              </w:rPr>
              <w:t xml:space="preserve"> protilátok proti besnote, ktorý bol analyzovaný v laboratóriu schválenom EÚ a ukázal výsledok najmenej 0,5 IU / ml.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070FF8" w:rsidRPr="00070FF8" w:rsidRDefault="00070FF8" w:rsidP="00070FF8">
            <w:pPr>
              <w:pStyle w:val="Bezriadkovania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0FF8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Принаймні через 30 днів після повної вакцинації проти сказу та принаймні за 3 місяці до виїзду з України їй було зроблено тест на титр антитіл до сказу, який був проаналізований в лабораторії, схваленій ЄС, і показав результат не менше 0,5 МО/мл.</w:t>
            </w:r>
          </w:p>
        </w:tc>
      </w:tr>
    </w:tbl>
    <w:p w:rsidR="00070FF8" w:rsidRDefault="00070FF8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30BB0" w:rsidRPr="00DD3592" w:rsidRDefault="00C30BB0" w:rsidP="00DD3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D3592" w:rsidRDefault="00DD3592" w:rsidP="008B1578">
      <w:pPr>
        <w:pStyle w:val="Bezriadkovania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1578">
        <w:rPr>
          <w:rFonts w:ascii="Arial" w:eastAsia="Times New Roman" w:hAnsi="Arial" w:cs="Arial"/>
          <w:sz w:val="24"/>
          <w:szCs w:val="24"/>
        </w:rPr>
        <w:t xml:space="preserve">Ak neviete preukázať, že váš pes, mačka alebo </w:t>
      </w:r>
      <w:proofErr w:type="spellStart"/>
      <w:r w:rsidRPr="008B1578">
        <w:rPr>
          <w:rFonts w:ascii="Arial" w:eastAsia="Times New Roman" w:hAnsi="Arial" w:cs="Arial"/>
          <w:sz w:val="24"/>
          <w:szCs w:val="24"/>
        </w:rPr>
        <w:t>fretka</w:t>
      </w:r>
      <w:proofErr w:type="spellEnd"/>
      <w:r w:rsidRPr="008B1578">
        <w:rPr>
          <w:rFonts w:ascii="Arial" w:eastAsia="Times New Roman" w:hAnsi="Arial" w:cs="Arial"/>
          <w:sz w:val="24"/>
          <w:szCs w:val="24"/>
        </w:rPr>
        <w:t xml:space="preserve"> spĺňa vyššie uvedené požiadavky, pracovníkmi colných úradov Vám pri vstupe na územie Slovenskej republiky bude poskytnutý formulár „Povolenie/ </w:t>
      </w:r>
      <w:proofErr w:type="spellStart"/>
      <w:r w:rsidRPr="008B1578">
        <w:rPr>
          <w:rFonts w:ascii="Arial" w:eastAsia="Times New Roman" w:hAnsi="Arial" w:cs="Arial"/>
          <w:sz w:val="24"/>
          <w:szCs w:val="24"/>
        </w:rPr>
        <w:t>Permit</w:t>
      </w:r>
      <w:proofErr w:type="spellEnd"/>
      <w:r w:rsidRPr="008B1578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8B1578">
        <w:rPr>
          <w:rFonts w:ascii="Arial" w:eastAsia="Times New Roman" w:hAnsi="Arial" w:cs="Arial"/>
          <w:sz w:val="24"/>
          <w:szCs w:val="24"/>
        </w:rPr>
        <w:t>Дозвіл</w:t>
      </w:r>
      <w:proofErr w:type="spellEnd"/>
      <w:r w:rsidRPr="008B1578">
        <w:rPr>
          <w:rFonts w:ascii="Arial" w:eastAsia="Times New Roman" w:hAnsi="Arial" w:cs="Arial"/>
          <w:sz w:val="24"/>
          <w:szCs w:val="24"/>
        </w:rPr>
        <w:t>“ pre výnimočné okolnosti vstupu do EÚ so spoločenskými zvieratami sprevádzajúcimi utečencov z Ukrajiny.</w:t>
      </w:r>
    </w:p>
    <w:p w:rsidR="008B1578" w:rsidRPr="008B1578" w:rsidRDefault="008B1578" w:rsidP="008B1578">
      <w:pPr>
        <w:pStyle w:val="Bezriadkovania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8B1578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Якщо ви не можете довести, що ваш собака, кіт чи тхір відповідає вищезазначеним вимогам, митники нададуть вам бланк «Дозвіл» для виняткових обставин в’їзду в ЄС з домашніми тваринами, які супроводжують біженців з України.</w:t>
      </w:r>
    </w:p>
    <w:p w:rsidR="008B1578" w:rsidRDefault="008B1578" w:rsidP="008B1578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Ind w:w="-602" w:type="dxa"/>
        <w:tblLook w:val="04A0"/>
      </w:tblPr>
      <w:tblGrid>
        <w:gridCol w:w="3737"/>
        <w:gridCol w:w="4027"/>
      </w:tblGrid>
      <w:tr w:rsidR="002A1441" w:rsidTr="00CA5444">
        <w:trPr>
          <w:jc w:val="center"/>
        </w:trPr>
        <w:tc>
          <w:tcPr>
            <w:tcW w:w="3737" w:type="dxa"/>
            <w:vAlign w:val="center"/>
          </w:tcPr>
          <w:p w:rsidR="002A1441" w:rsidRDefault="002A1441" w:rsidP="006E301C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592">
              <w:rPr>
                <w:rFonts w:ascii="Arial" w:eastAsia="Times New Roman" w:hAnsi="Arial" w:cs="Arial"/>
                <w:color w:val="000000"/>
              </w:rPr>
              <w:t>Vzor formuláru nájdete</w:t>
            </w:r>
            <w:r w:rsidR="00CA5444">
              <w:rPr>
                <w:rFonts w:ascii="Arial" w:eastAsia="Times New Roman" w:hAnsi="Arial" w:cs="Arial"/>
                <w:color w:val="000000"/>
              </w:rPr>
              <w:t xml:space="preserve"> na odkaze: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2A1441" w:rsidRPr="002A1441" w:rsidRDefault="002A1441" w:rsidP="006E301C">
            <w:pPr>
              <w:pStyle w:val="Bezriadkovania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</w:rPr>
            </w:pPr>
            <w:r w:rsidRPr="00CA5444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Ви знайдете зразок форми</w:t>
            </w:r>
          </w:p>
        </w:tc>
      </w:tr>
      <w:tr w:rsidR="002A1441" w:rsidTr="00CA5444">
        <w:trPr>
          <w:trHeight w:val="510"/>
          <w:jc w:val="center"/>
        </w:trPr>
        <w:tc>
          <w:tcPr>
            <w:tcW w:w="7764" w:type="dxa"/>
            <w:gridSpan w:val="2"/>
            <w:vAlign w:val="center"/>
          </w:tcPr>
          <w:p w:rsidR="002A1441" w:rsidRDefault="002A1441" w:rsidP="006E301C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7112BD">
                <w:rPr>
                  <w:rStyle w:val="Hypertextovprepojenie"/>
                  <w:rFonts w:ascii="Arial" w:eastAsia="Times New Roman" w:hAnsi="Arial" w:cs="Arial"/>
                  <w:sz w:val="24"/>
                  <w:szCs w:val="24"/>
                </w:rPr>
                <w:t>https://www.svps.sk/zakladne_info/El_Tlaciva.asp?hot=u1#ukrajnasz</w:t>
              </w:r>
            </w:hyperlink>
          </w:p>
        </w:tc>
      </w:tr>
    </w:tbl>
    <w:p w:rsidR="008B1578" w:rsidRDefault="008B1578" w:rsidP="008B1578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p w:rsidR="008B1578" w:rsidRDefault="008B1578" w:rsidP="008B1578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45"/>
        <w:gridCol w:w="4683"/>
      </w:tblGrid>
      <w:tr w:rsidR="006E301C" w:rsidTr="006E301C">
        <w:tc>
          <w:tcPr>
            <w:tcW w:w="0" w:type="auto"/>
            <w:vAlign w:val="center"/>
          </w:tcPr>
          <w:p w:rsidR="006E301C" w:rsidRPr="006E301C" w:rsidRDefault="006E301C" w:rsidP="006E301C">
            <w:pPr>
              <w:pStyle w:val="Bezriadkovania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301C">
              <w:rPr>
                <w:rFonts w:ascii="Arial" w:eastAsia="Times New Roman" w:hAnsi="Arial" w:cs="Arial"/>
                <w:b/>
                <w:sz w:val="24"/>
                <w:szCs w:val="24"/>
              </w:rPr>
              <w:t>Do formuláru je potrebné poskytnúť nasledovné informácie: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6E301C" w:rsidRPr="006E301C" w:rsidRDefault="006E301C" w:rsidP="006E301C">
            <w:pPr>
              <w:pStyle w:val="Bezriadkovania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6E301C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У формі необхідно вказати таку інформацію:</w:t>
            </w:r>
          </w:p>
        </w:tc>
      </w:tr>
      <w:tr w:rsidR="006E301C" w:rsidTr="006E301C">
        <w:tc>
          <w:tcPr>
            <w:tcW w:w="0" w:type="auto"/>
          </w:tcPr>
          <w:p w:rsidR="006E301C" w:rsidRPr="006E301C" w:rsidRDefault="006E301C" w:rsidP="006E301C">
            <w:pPr>
              <w:pStyle w:val="Bezriadkovania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301C">
              <w:rPr>
                <w:rFonts w:ascii="Arial" w:eastAsia="Times New Roman" w:hAnsi="Arial" w:cs="Arial"/>
                <w:sz w:val="24"/>
                <w:szCs w:val="24"/>
              </w:rPr>
              <w:t>Vaše meno a kontaktné údaje (mobilné číslo).</w:t>
            </w:r>
          </w:p>
          <w:p w:rsidR="006E301C" w:rsidRPr="006E301C" w:rsidRDefault="006E301C" w:rsidP="006E301C">
            <w:pPr>
              <w:pStyle w:val="Bezriadkovania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301C">
              <w:rPr>
                <w:rFonts w:ascii="Arial" w:eastAsia="Times New Roman" w:hAnsi="Arial" w:cs="Arial"/>
                <w:sz w:val="24"/>
                <w:szCs w:val="24"/>
              </w:rPr>
              <w:t>Adresu miesta, kde sa budete zdržiavať po vstupe do EÚ/ miesto, kde sa uskutočnila izolácia (domáca karanténa) zvieraťa, kým nebudú splnené požiadavky.</w:t>
            </w:r>
          </w:p>
          <w:p w:rsidR="006E301C" w:rsidRPr="006E301C" w:rsidRDefault="006E301C" w:rsidP="008B1578">
            <w:pPr>
              <w:pStyle w:val="Bezriadkovania"/>
              <w:numPr>
                <w:ilvl w:val="0"/>
                <w:numId w:val="5"/>
              </w:numPr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301C">
              <w:rPr>
                <w:rFonts w:ascii="Arial" w:eastAsia="Times New Roman" w:hAnsi="Arial" w:cs="Arial"/>
                <w:sz w:val="24"/>
                <w:szCs w:val="24"/>
              </w:rPr>
              <w:t>Informácie o tom, ktoré požiadavky zviera v čase vstupu SPĹŇA/ NESPĹŇA.</w:t>
            </w:r>
          </w:p>
        </w:tc>
        <w:tc>
          <w:tcPr>
            <w:tcW w:w="0" w:type="auto"/>
            <w:shd w:val="clear" w:color="auto" w:fill="FFFF66"/>
          </w:tcPr>
          <w:p w:rsidR="006E301C" w:rsidRPr="006E301C" w:rsidRDefault="006E301C" w:rsidP="006E301C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E301C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Ваше ім'я та контактні дані (номер мобільного).</w:t>
            </w:r>
          </w:p>
          <w:p w:rsidR="006E301C" w:rsidRPr="006E301C" w:rsidRDefault="006E301C" w:rsidP="006E301C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E301C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Адреса місця, де ви будете перебувати після в'їзду в ЄС / місце, де тварина була ізольована (домашній карантин) до виконання вимог.</w:t>
            </w:r>
          </w:p>
          <w:p w:rsidR="006E301C" w:rsidRPr="006E301C" w:rsidRDefault="006E301C" w:rsidP="006E301C">
            <w:pPr>
              <w:pStyle w:val="Bezriadkovania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01C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• Інформація про те, яким вимогам тварина ПЛАТЄ / НЕ відповідає на момент входу.</w:t>
            </w:r>
          </w:p>
        </w:tc>
      </w:tr>
    </w:tbl>
    <w:p w:rsidR="006E301C" w:rsidRDefault="006E301C" w:rsidP="008B1578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p w:rsidR="006E301C" w:rsidRPr="008B1578" w:rsidRDefault="006E301C" w:rsidP="008B1578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p w:rsidR="00DD3592" w:rsidRPr="006E301C" w:rsidRDefault="002F2B29" w:rsidP="006E301C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DD3592" w:rsidRPr="006E301C">
        <w:rPr>
          <w:rFonts w:ascii="Arial" w:eastAsia="Times New Roman" w:hAnsi="Arial" w:cs="Arial"/>
          <w:sz w:val="24"/>
          <w:szCs w:val="24"/>
        </w:rPr>
        <w:t xml:space="preserve">Pracovníci colných úradov na hraniciach následne informácie zasielajú na </w:t>
      </w:r>
      <w:hyperlink r:id="rId8" w:history="1">
        <w:r w:rsidR="006E301C" w:rsidRPr="006E301C">
          <w:rPr>
            <w:rStyle w:val="Hypertextovprepojenie"/>
            <w:rFonts w:ascii="Arial" w:eastAsia="Times New Roman" w:hAnsi="Arial" w:cs="Arial"/>
            <w:sz w:val="24"/>
            <w:szCs w:val="24"/>
          </w:rPr>
          <w:t>pets.ua@svps.sk</w:t>
        </w:r>
      </w:hyperlink>
      <w:r w:rsidR="006E301C" w:rsidRPr="006E301C">
        <w:rPr>
          <w:rFonts w:ascii="Arial" w:eastAsia="Times New Roman" w:hAnsi="Arial" w:cs="Arial"/>
          <w:sz w:val="24"/>
          <w:szCs w:val="24"/>
        </w:rPr>
        <w:t xml:space="preserve"> </w:t>
      </w:r>
      <w:r w:rsidR="00DD3592" w:rsidRPr="006E301C">
        <w:rPr>
          <w:rFonts w:ascii="Arial" w:eastAsia="Times New Roman" w:hAnsi="Arial" w:cs="Arial"/>
          <w:sz w:val="24"/>
          <w:szCs w:val="24"/>
        </w:rPr>
        <w:t xml:space="preserve"> pre účely ŠVPS SR, ktorá ich ďalej distribuuje miestne kompetentnej Regionálnej veterinárnej a potravinovej správe alebo kompetentnej autorite iného členského štátu, v prípade tranzitu.</w:t>
      </w:r>
    </w:p>
    <w:p w:rsidR="00DD3592" w:rsidRDefault="002F2B29" w:rsidP="006E301C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D3592" w:rsidRPr="006E301C">
        <w:rPr>
          <w:rFonts w:ascii="Arial" w:eastAsia="Times New Roman" w:hAnsi="Arial" w:cs="Arial"/>
          <w:sz w:val="24"/>
          <w:szCs w:val="24"/>
        </w:rPr>
        <w:t xml:space="preserve">Podpisom stanoveného formuláru „Povolenie/ </w:t>
      </w:r>
      <w:proofErr w:type="spellStart"/>
      <w:r w:rsidR="00DD3592" w:rsidRPr="006E301C">
        <w:rPr>
          <w:rFonts w:ascii="Arial" w:eastAsia="Times New Roman" w:hAnsi="Arial" w:cs="Arial"/>
          <w:sz w:val="24"/>
          <w:szCs w:val="24"/>
        </w:rPr>
        <w:t>Permit</w:t>
      </w:r>
      <w:proofErr w:type="spellEnd"/>
      <w:r w:rsidR="00DD3592" w:rsidRPr="006E301C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DD3592" w:rsidRPr="006E301C">
        <w:rPr>
          <w:rFonts w:ascii="Arial" w:eastAsia="Times New Roman" w:hAnsi="Arial" w:cs="Arial"/>
          <w:sz w:val="24"/>
          <w:szCs w:val="24"/>
        </w:rPr>
        <w:t>Дозвіл</w:t>
      </w:r>
      <w:proofErr w:type="spellEnd"/>
      <w:r w:rsidR="00DD3592" w:rsidRPr="006E301C">
        <w:rPr>
          <w:rFonts w:ascii="Arial" w:eastAsia="Times New Roman" w:hAnsi="Arial" w:cs="Arial"/>
          <w:sz w:val="24"/>
          <w:szCs w:val="24"/>
        </w:rPr>
        <w:t>“ sa zaväzujete, že kompetentnú Regionálnu veterinárnu a potravinovú správu (v rámci Slovenska) alebo kompetentný orgán iného členského štátu (v prípade tranzitu) budete kontaktovať aj z Vašej strany.</w:t>
      </w:r>
      <w:r w:rsidR="006E30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301C" w:rsidRPr="002F2B29" w:rsidRDefault="002F2B29" w:rsidP="006E301C">
      <w:pPr>
        <w:pStyle w:val="Bezriadkovania"/>
        <w:jc w:val="both"/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</w:pPr>
      <w:r>
        <w:rPr>
          <w:rStyle w:val="y2iqfc"/>
          <w:rFonts w:ascii="Arial" w:hAnsi="Arial" w:cs="Arial"/>
          <w:color w:val="002060"/>
          <w:sz w:val="24"/>
          <w:szCs w:val="24"/>
        </w:rPr>
        <w:t xml:space="preserve">- </w:t>
      </w:r>
      <w:r w:rsidR="006E301C" w:rsidRPr="002F2B2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 xml:space="preserve">Потім працівники митних установ на кордонах надсилають інформацію на </w:t>
      </w:r>
      <w:r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fldChar w:fldCharType="begin"/>
      </w:r>
      <w:r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instrText xml:space="preserve"> HYPERLINK "mailto:</w:instrText>
      </w:r>
      <w:r w:rsidRPr="002F2B2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instrText>pets.ua@svps.sk</w:instrText>
      </w:r>
      <w:r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instrText xml:space="preserve">" </w:instrText>
      </w:r>
      <w:r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fldChar w:fldCharType="separate"/>
      </w:r>
      <w:r w:rsidRPr="007112BD">
        <w:rPr>
          <w:rStyle w:val="Hypertextovprepojenie"/>
          <w:rFonts w:ascii="Arial" w:hAnsi="Arial" w:cs="Arial"/>
          <w:sz w:val="24"/>
          <w:szCs w:val="24"/>
          <w:lang w:val="uk-UA"/>
        </w:rPr>
        <w:t>pets.ua@svps.sk</w:t>
      </w:r>
      <w:r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fldChar w:fldCharType="end"/>
      </w:r>
      <w:r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="006E301C" w:rsidRPr="002F2B2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 xml:space="preserve"> для цілей ŠVPS SR, яка надалі поширює її до компетентного регіонального управління ветеринарії та продовольства або компетентного органу іншої держави-члена, у разі транзиту.</w:t>
      </w:r>
    </w:p>
    <w:p w:rsidR="006E301C" w:rsidRPr="002F2B29" w:rsidRDefault="002F2B29" w:rsidP="006E301C">
      <w:pPr>
        <w:pStyle w:val="Bezriadkovania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Style w:val="y2iqfc"/>
          <w:rFonts w:ascii="Arial" w:hAnsi="Arial" w:cs="Arial"/>
          <w:color w:val="002060"/>
          <w:sz w:val="24"/>
          <w:szCs w:val="24"/>
        </w:rPr>
        <w:t xml:space="preserve">- </w:t>
      </w:r>
      <w:r w:rsidR="006E301C" w:rsidRPr="002F2B2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Підписуючи встановлену форму «Дозвіл / Дозвіл», ви зобов’язуєтесь зв’язатися з компетентним регіональним управлінням ветеринарії та харчових продуктів (у межах Словаччини) або компетентним органом іншої держави-члена (у разі транзиту).</w:t>
      </w:r>
    </w:p>
    <w:p w:rsidR="006E301C" w:rsidRDefault="006E301C" w:rsidP="006E301C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p w:rsidR="006E301C" w:rsidRPr="006E301C" w:rsidRDefault="006E301C" w:rsidP="006E301C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219"/>
        <w:gridCol w:w="5409"/>
      </w:tblGrid>
      <w:tr w:rsidR="00CB43E1" w:rsidTr="006F2AE9">
        <w:tc>
          <w:tcPr>
            <w:tcW w:w="4219" w:type="dxa"/>
            <w:vAlign w:val="center"/>
          </w:tcPr>
          <w:p w:rsidR="006F2AE9" w:rsidRDefault="00CB43E1" w:rsidP="006F2AE9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3E1">
              <w:rPr>
                <w:rFonts w:ascii="Arial" w:eastAsia="Times New Roman" w:hAnsi="Arial" w:cs="Arial"/>
                <w:sz w:val="24"/>
                <w:szCs w:val="24"/>
              </w:rPr>
              <w:t>Sídlo a kontakt na Regionálnu veterinárnu</w:t>
            </w:r>
            <w:r w:rsidR="006F2A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B43E1">
              <w:rPr>
                <w:rFonts w:ascii="Arial" w:eastAsia="Times New Roman" w:hAnsi="Arial" w:cs="Arial"/>
                <w:sz w:val="24"/>
                <w:szCs w:val="24"/>
              </w:rPr>
              <w:t xml:space="preserve">a potravinovú </w:t>
            </w:r>
          </w:p>
          <w:p w:rsidR="00CB43E1" w:rsidRDefault="00CB43E1" w:rsidP="006F2AE9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43E1">
              <w:rPr>
                <w:rFonts w:ascii="Arial" w:eastAsia="Times New Roman" w:hAnsi="Arial" w:cs="Arial"/>
                <w:sz w:val="24"/>
                <w:szCs w:val="24"/>
              </w:rPr>
              <w:t>správu v Martine :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6F2AE9" w:rsidRDefault="00CB43E1" w:rsidP="006F2AE9">
            <w:pPr>
              <w:pStyle w:val="Bezriadkovania"/>
              <w:jc w:val="center"/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 xml:space="preserve">Штаб-квартира та контакт для регіональної ветеринарної та харчової </w:t>
            </w:r>
          </w:p>
          <w:p w:rsidR="00CB43E1" w:rsidRPr="006F2AE9" w:rsidRDefault="00CB43E1" w:rsidP="006F2AE9">
            <w:pPr>
              <w:pStyle w:val="Bezriadkovania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адміністрації в Мартіні:</w:t>
            </w:r>
          </w:p>
        </w:tc>
      </w:tr>
      <w:tr w:rsidR="00CB43E1" w:rsidTr="006F2AE9">
        <w:tc>
          <w:tcPr>
            <w:tcW w:w="4219" w:type="dxa"/>
            <w:vAlign w:val="center"/>
          </w:tcPr>
          <w:p w:rsidR="00CB43E1" w:rsidRDefault="00CB43E1" w:rsidP="00CB43E1">
            <w:pPr>
              <w:pStyle w:val="Bezriadkovania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Sídlo :</w:t>
            </w:r>
          </w:p>
          <w:p w:rsidR="00CB43E1" w:rsidRDefault="00CB43E1" w:rsidP="00CB43E1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CB43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Záturčianska</w:t>
            </w:r>
            <w:proofErr w:type="spellEnd"/>
            <w:r w:rsidRPr="00CB43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1, 03680 Martin</w:t>
            </w:r>
          </w:p>
          <w:p w:rsidR="00CB43E1" w:rsidRPr="00CB43E1" w:rsidRDefault="00CB43E1" w:rsidP="00CB43E1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3E1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Telefón: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</w:rPr>
                <w:t>+421434221481</w:t>
              </w:r>
            </w:hyperlink>
          </w:p>
          <w:p w:rsidR="00CB43E1" w:rsidRPr="00CB43E1" w:rsidRDefault="00CB43E1" w:rsidP="00CB43E1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3E1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Mobil: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</w:rPr>
                <w:t>+421907807055</w:t>
              </w:r>
            </w:hyperlink>
          </w:p>
          <w:p w:rsidR="00CB43E1" w:rsidRPr="00CB43E1" w:rsidRDefault="00CB43E1" w:rsidP="00CB43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CB43E1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E-mail: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</w:rPr>
                <w:t>riaditel.MT@svps.sk</w:t>
              </w:r>
            </w:hyperlink>
          </w:p>
        </w:tc>
        <w:tc>
          <w:tcPr>
            <w:tcW w:w="0" w:type="auto"/>
            <w:shd w:val="clear" w:color="auto" w:fill="FFFF66"/>
          </w:tcPr>
          <w:p w:rsidR="00CB43E1" w:rsidRPr="006F2AE9" w:rsidRDefault="00CB43E1" w:rsidP="00CB43E1">
            <w:pPr>
              <w:pStyle w:val="Bezriadkovania"/>
              <w:jc w:val="both"/>
              <w:rPr>
                <w:rStyle w:val="y2iqfc"/>
                <w:rFonts w:ascii="Arial" w:hAnsi="Arial" w:cs="Arial"/>
                <w:color w:val="002060"/>
                <w:sz w:val="24"/>
                <w:szCs w:val="24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Штаб-квартира</w:t>
            </w: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</w:rPr>
              <w:t xml:space="preserve"> :</w:t>
            </w:r>
          </w:p>
          <w:p w:rsidR="00CB43E1" w:rsidRPr="006F2AE9" w:rsidRDefault="00CB43E1" w:rsidP="006F2AE9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Затурчянська 1, 03680 Мартін</w:t>
            </w:r>
          </w:p>
          <w:p w:rsidR="00CB43E1" w:rsidRPr="006F2AE9" w:rsidRDefault="00CB43E1" w:rsidP="006F2AE9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Телефон</w:t>
            </w: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: +421434221481</w:t>
            </w:r>
          </w:p>
          <w:p w:rsidR="00CB43E1" w:rsidRPr="006F2AE9" w:rsidRDefault="00CB43E1" w:rsidP="006F2AE9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Мобільний:</w:t>
            </w: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 xml:space="preserve"> +421907807055</w:t>
            </w:r>
          </w:p>
          <w:p w:rsidR="00CB43E1" w:rsidRPr="006F2AE9" w:rsidRDefault="00CB43E1" w:rsidP="006F2AE9">
            <w:pPr>
              <w:pStyle w:val="Bezriadkovania"/>
              <w:rPr>
                <w:rFonts w:eastAsia="Times New Roman" w:cs="Courier New"/>
                <w:color w:val="002060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Електронна пошта:</w:t>
            </w: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 xml:space="preserve"> </w:t>
            </w:r>
            <w:r w:rsidR="006F2AE9"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fldChar w:fldCharType="begin"/>
            </w:r>
            <w:r w:rsidR="006F2AE9"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instrText xml:space="preserve"> HYPERLINK "mailto:riaditel.MT@svps.sk" </w:instrText>
            </w:r>
            <w:r w:rsidR="006F2AE9"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fldChar w:fldCharType="separate"/>
            </w:r>
            <w:r w:rsidR="006F2AE9" w:rsidRPr="006F2AE9">
              <w:rPr>
                <w:rStyle w:val="Hypertextovprepojenie"/>
                <w:rFonts w:ascii="Arial" w:hAnsi="Arial" w:cs="Arial"/>
                <w:color w:val="002060"/>
                <w:sz w:val="24"/>
                <w:szCs w:val="24"/>
                <w:lang w:val="uk-UA"/>
              </w:rPr>
              <w:t>riaditel.MT@svps.sk</w:t>
            </w:r>
            <w:r w:rsidR="006F2AE9"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fldChar w:fldCharType="end"/>
            </w:r>
            <w:r w:rsid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6F2AE9"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CB43E1" w:rsidTr="00810C09">
        <w:tc>
          <w:tcPr>
            <w:tcW w:w="4219" w:type="dxa"/>
          </w:tcPr>
          <w:p w:rsidR="00CB43E1" w:rsidRDefault="006F2AE9" w:rsidP="00CB43E1">
            <w:pPr>
              <w:pStyle w:val="Bezriadkovania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Oddelenie zdravia a ochrany zvierat :</w:t>
            </w:r>
          </w:p>
          <w:p w:rsidR="006F2AE9" w:rsidRPr="00CB43E1" w:rsidRDefault="006F2AE9" w:rsidP="006F2AE9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CB43E1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Telefón: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  <w:u w:val="none"/>
                </w:rPr>
                <w:t>+421434221481</w:t>
              </w:r>
            </w:hyperlink>
          </w:p>
          <w:p w:rsidR="006F2AE9" w:rsidRDefault="006F2AE9" w:rsidP="006F2AE9">
            <w:pPr>
              <w:pStyle w:val="Bezriadkovania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43E1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E-mail: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</w:rPr>
                <w:t>ZdravieZvierat.MT@svps.sk</w:t>
              </w:r>
            </w:hyperlink>
          </w:p>
        </w:tc>
        <w:tc>
          <w:tcPr>
            <w:tcW w:w="0" w:type="auto"/>
            <w:shd w:val="clear" w:color="auto" w:fill="FFFF66"/>
          </w:tcPr>
          <w:p w:rsidR="006F2AE9" w:rsidRPr="006F2AE9" w:rsidRDefault="006F2AE9" w:rsidP="006F2AE9">
            <w:pPr>
              <w:pStyle w:val="Bezriadkovania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Департамент охорони здоров'я та благополуччя тварин</w:t>
            </w:r>
          </w:p>
          <w:p w:rsidR="006F2AE9" w:rsidRPr="006F2AE9" w:rsidRDefault="006F2AE9" w:rsidP="006F2AE9">
            <w:pPr>
              <w:pStyle w:val="Bezriadkovania"/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</w:pP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Телефон</w:t>
            </w:r>
            <w:r w:rsidRPr="006F2AE9">
              <w:rPr>
                <w:rStyle w:val="y2iqfc"/>
                <w:rFonts w:ascii="Arial" w:hAnsi="Arial" w:cs="Arial"/>
                <w:color w:val="002060"/>
                <w:sz w:val="24"/>
                <w:szCs w:val="24"/>
                <w:lang w:val="uk-UA"/>
              </w:rPr>
              <w:t>: +421434221481</w:t>
            </w:r>
          </w:p>
          <w:p w:rsidR="00CB43E1" w:rsidRPr="006F2AE9" w:rsidRDefault="006F2AE9" w:rsidP="00CB43E1">
            <w:pPr>
              <w:pStyle w:val="Bezriadkovania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>Електрон</w:t>
            </w:r>
            <w:r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</w:rPr>
              <w:t>.</w:t>
            </w:r>
            <w:r w:rsidRPr="006F2AE9"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  <w:lang w:val="uk-UA"/>
              </w:rPr>
              <w:t xml:space="preserve"> пошта:</w:t>
            </w:r>
            <w:r>
              <w:rPr>
                <w:rStyle w:val="y2iqfc"/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hyperlink r:id="rId14" w:history="1">
              <w:r w:rsidRPr="00CB43E1">
                <w:rPr>
                  <w:rStyle w:val="Hypertextovprepojenie"/>
                  <w:rFonts w:ascii="Arial" w:hAnsi="Arial" w:cs="Arial"/>
                  <w:color w:val="1A3368"/>
                  <w:sz w:val="24"/>
                  <w:szCs w:val="24"/>
                </w:rPr>
                <w:t>ZdravieZvierat.MT@svps.sk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B43E1" w:rsidRDefault="00CB43E1" w:rsidP="00CB43E1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</w:p>
    <w:p w:rsidR="00DD3592" w:rsidRPr="006F2AE9" w:rsidRDefault="00DD3592" w:rsidP="006F2AE9">
      <w:pPr>
        <w:pStyle w:val="Bezriadkovania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2AE9">
        <w:rPr>
          <w:rFonts w:ascii="Arial" w:eastAsia="Times New Roman" w:hAnsi="Arial" w:cs="Arial"/>
          <w:sz w:val="24"/>
          <w:szCs w:val="24"/>
        </w:rPr>
        <w:t xml:space="preserve">Je dôležité, aby ste svoje spoločenské zviera izolovali. To znamená, že nemá žiadny kontakt s inými zvieratami a ľuďmi, ktorí nie sú súčasťou vašej domácnosti. Psy musia byť venčené iba na krátkom </w:t>
      </w:r>
      <w:proofErr w:type="spellStart"/>
      <w:r w:rsidRPr="006F2AE9">
        <w:rPr>
          <w:rFonts w:ascii="Arial" w:eastAsia="Times New Roman" w:hAnsi="Arial" w:cs="Arial"/>
          <w:sz w:val="24"/>
          <w:szCs w:val="24"/>
        </w:rPr>
        <w:t>vodítku</w:t>
      </w:r>
      <w:proofErr w:type="spellEnd"/>
      <w:r w:rsidRPr="006F2AE9">
        <w:rPr>
          <w:rFonts w:ascii="Arial" w:eastAsia="Times New Roman" w:hAnsi="Arial" w:cs="Arial"/>
          <w:sz w:val="24"/>
          <w:szCs w:val="24"/>
        </w:rPr>
        <w:t xml:space="preserve"> a mačky a </w:t>
      </w:r>
      <w:proofErr w:type="spellStart"/>
      <w:r w:rsidRPr="006F2AE9">
        <w:rPr>
          <w:rFonts w:ascii="Arial" w:eastAsia="Times New Roman" w:hAnsi="Arial" w:cs="Arial"/>
          <w:sz w:val="24"/>
          <w:szCs w:val="24"/>
        </w:rPr>
        <w:t>fretky</w:t>
      </w:r>
      <w:proofErr w:type="spellEnd"/>
      <w:r w:rsidRPr="006F2AE9">
        <w:rPr>
          <w:rFonts w:ascii="Arial" w:eastAsia="Times New Roman" w:hAnsi="Arial" w:cs="Arial"/>
          <w:sz w:val="24"/>
          <w:szCs w:val="24"/>
        </w:rPr>
        <w:t xml:space="preserve"> musia byť vždy držané vo vnútorných priestoroch.</w:t>
      </w:r>
    </w:p>
    <w:p w:rsidR="006F2AE9" w:rsidRPr="006F2AE9" w:rsidRDefault="006F2AE9" w:rsidP="006F2AE9">
      <w:pPr>
        <w:pStyle w:val="Bezriadkovania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6F2AE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Важливо ізолювати свого вихованця. Це означає, що він не має контакту з іншими тваринами та людьми, які не є частиною вашого домогосподарства. Собак слід вигулювати тільки на короткому повідку, а котів і тхорів завжди тримати в приміщенні.</w:t>
      </w:r>
    </w:p>
    <w:p w:rsidR="006F2AE9" w:rsidRDefault="006F2AE9" w:rsidP="00CF6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F6589" w:rsidRDefault="00CF6589" w:rsidP="00CF6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F2AE9" w:rsidRPr="00DD3592" w:rsidRDefault="006F2AE9" w:rsidP="00CF6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B3D66" w:rsidRPr="00CF6589" w:rsidRDefault="00DD3592" w:rsidP="008B3D66">
      <w:pPr>
        <w:pStyle w:val="Bezriadkovania"/>
        <w:rPr>
          <w:rFonts w:ascii="Arial" w:hAnsi="Arial" w:cs="Arial"/>
          <w:b/>
          <w:color w:val="002060"/>
          <w:sz w:val="32"/>
          <w:szCs w:val="32"/>
        </w:rPr>
      </w:pPr>
      <w:r w:rsidRPr="00CF6589">
        <w:rPr>
          <w:rFonts w:ascii="Arial" w:eastAsia="Times New Roman" w:hAnsi="Arial" w:cs="Arial"/>
          <w:b/>
          <w:color w:val="FF0000"/>
          <w:sz w:val="32"/>
          <w:szCs w:val="32"/>
        </w:rPr>
        <w:t>Vtáky</w:t>
      </w:r>
      <w:r w:rsidR="008B3D66" w:rsidRPr="00CF6589">
        <w:rPr>
          <w:rFonts w:ascii="Arial" w:eastAsia="Times New Roman" w:hAnsi="Arial" w:cs="Arial"/>
          <w:b/>
          <w:color w:val="FF0000"/>
          <w:sz w:val="32"/>
          <w:szCs w:val="32"/>
        </w:rPr>
        <w:tab/>
      </w:r>
      <w:r w:rsidR="008B3D66" w:rsidRPr="00CF6589">
        <w:rPr>
          <w:rFonts w:ascii="Arial" w:eastAsia="Times New Roman" w:hAnsi="Arial" w:cs="Arial"/>
          <w:b/>
          <w:color w:val="FF0000"/>
          <w:sz w:val="32"/>
          <w:szCs w:val="32"/>
        </w:rPr>
        <w:tab/>
      </w:r>
      <w:r w:rsidR="008B3D66" w:rsidRPr="00CF6589">
        <w:rPr>
          <w:rFonts w:ascii="Arial" w:eastAsia="Times New Roman" w:hAnsi="Arial" w:cs="Arial"/>
          <w:b/>
          <w:color w:val="FF0000"/>
          <w:sz w:val="32"/>
          <w:szCs w:val="32"/>
        </w:rPr>
        <w:tab/>
      </w:r>
      <w:r w:rsidR="008B3D66" w:rsidRPr="00CF6589">
        <w:rPr>
          <w:rFonts w:ascii="Arial" w:eastAsia="Times New Roman" w:hAnsi="Arial" w:cs="Arial"/>
          <w:b/>
          <w:color w:val="FF0000"/>
          <w:sz w:val="32"/>
          <w:szCs w:val="32"/>
        </w:rPr>
        <w:tab/>
      </w:r>
      <w:r w:rsidR="008B3D66" w:rsidRPr="00CF6589">
        <w:rPr>
          <w:rFonts w:ascii="Arial" w:eastAsia="Times New Roman" w:hAnsi="Arial" w:cs="Arial"/>
          <w:b/>
          <w:color w:val="FF0000"/>
          <w:sz w:val="32"/>
          <w:szCs w:val="32"/>
        </w:rPr>
        <w:tab/>
      </w:r>
      <w:r w:rsidR="008B3D66" w:rsidRPr="00CF6589">
        <w:rPr>
          <w:rStyle w:val="y2iqfc"/>
          <w:rFonts w:ascii="Arial" w:hAnsi="Arial" w:cs="Arial"/>
          <w:b/>
          <w:color w:val="002060"/>
          <w:sz w:val="32"/>
          <w:szCs w:val="32"/>
          <w:highlight w:val="yellow"/>
          <w:lang w:val="uk-UA"/>
        </w:rPr>
        <w:t>Птахи</w:t>
      </w:r>
    </w:p>
    <w:p w:rsidR="00DD3592" w:rsidRPr="008B3D66" w:rsidRDefault="00DD3592" w:rsidP="008B3D66">
      <w:pPr>
        <w:pStyle w:val="Bezriadkovania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3D66">
        <w:rPr>
          <w:rFonts w:ascii="Arial" w:eastAsia="Times New Roman" w:hAnsi="Arial" w:cs="Arial"/>
          <w:sz w:val="24"/>
          <w:szCs w:val="24"/>
        </w:rPr>
        <w:t>Vtáka musíte po dovoze do SR držať izolovaného v klietke minimálne 30 dní a ak sa u neho po tomto čase neprejavia príznaky vtáčej chrípky, už nepredstavuje riziko.</w:t>
      </w:r>
    </w:p>
    <w:p w:rsidR="00DD3592" w:rsidRDefault="00DD3592" w:rsidP="008B3D66">
      <w:pPr>
        <w:pStyle w:val="Bezriadkovania"/>
        <w:jc w:val="both"/>
        <w:rPr>
          <w:rFonts w:ascii="Arial" w:eastAsia="Times New Roman" w:hAnsi="Arial" w:cs="Arial"/>
          <w:sz w:val="24"/>
          <w:szCs w:val="24"/>
        </w:rPr>
      </w:pPr>
      <w:r w:rsidRPr="008B3D66">
        <w:rPr>
          <w:rFonts w:ascii="Arial" w:eastAsia="Times New Roman" w:hAnsi="Arial" w:cs="Arial"/>
          <w:sz w:val="24"/>
          <w:szCs w:val="24"/>
        </w:rPr>
        <w:t>Okrem toho sa odporúča, aby osoby, ktoré sú v kontakte s vtákom, nenavštevovali kŕdle hydiny ani s nimi neprichádzali do kontaktu počas obdobia, keď je vták držaný v izolácii.</w:t>
      </w:r>
    </w:p>
    <w:p w:rsidR="00CF6589" w:rsidRPr="00CF6589" w:rsidRDefault="00CF6589" w:rsidP="00CF6589">
      <w:pPr>
        <w:pStyle w:val="Bezriadkovania"/>
        <w:ind w:firstLine="708"/>
        <w:jc w:val="both"/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</w:pPr>
      <w:r w:rsidRPr="00CF658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Ви повинні тримати птицю ізольованою в клітці протягом принаймні 30 днів після ввезення до Словацької Республіки, і якщо після цього часу у неї не проявляються симптоми пташиного грипу, вона більше не становить ризику.</w:t>
      </w:r>
    </w:p>
    <w:p w:rsidR="008B3D66" w:rsidRPr="00810C09" w:rsidRDefault="00CF6589" w:rsidP="008B3D66">
      <w:pPr>
        <w:pStyle w:val="Bezriadkovania"/>
        <w:jc w:val="both"/>
        <w:rPr>
          <w:rFonts w:ascii="Arial" w:hAnsi="Arial" w:cs="Arial"/>
          <w:color w:val="002060"/>
          <w:sz w:val="24"/>
          <w:szCs w:val="24"/>
        </w:rPr>
      </w:pPr>
      <w:r w:rsidRPr="00CF6589">
        <w:rPr>
          <w:rStyle w:val="y2iqfc"/>
          <w:rFonts w:ascii="Arial" w:hAnsi="Arial" w:cs="Arial"/>
          <w:color w:val="002060"/>
          <w:sz w:val="24"/>
          <w:szCs w:val="24"/>
          <w:highlight w:val="yellow"/>
          <w:lang w:val="uk-UA"/>
        </w:rPr>
        <w:t>Крім того, рекомендовано, щоб особи, які контактують з птахом, не відвідували та не контактували з зграями протягом періоду ізоляції птиці.</w:t>
      </w:r>
    </w:p>
    <w:sectPr w:rsidR="008B3D66" w:rsidRPr="00810C09" w:rsidSect="00C30BB0">
      <w:type w:val="continuous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BEB"/>
    <w:multiLevelType w:val="multilevel"/>
    <w:tmpl w:val="8CF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080D"/>
    <w:multiLevelType w:val="multilevel"/>
    <w:tmpl w:val="1AC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E18E6"/>
    <w:multiLevelType w:val="hybridMultilevel"/>
    <w:tmpl w:val="C02AB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0015"/>
    <w:multiLevelType w:val="hybridMultilevel"/>
    <w:tmpl w:val="CCE4D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0662"/>
    <w:multiLevelType w:val="multilevel"/>
    <w:tmpl w:val="3A6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02351"/>
    <w:multiLevelType w:val="multilevel"/>
    <w:tmpl w:val="260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92"/>
    <w:rsid w:val="00070FF8"/>
    <w:rsid w:val="00222F0F"/>
    <w:rsid w:val="002A1441"/>
    <w:rsid w:val="002F2B29"/>
    <w:rsid w:val="005776CE"/>
    <w:rsid w:val="005C7664"/>
    <w:rsid w:val="006E301C"/>
    <w:rsid w:val="006F2AE9"/>
    <w:rsid w:val="007319AD"/>
    <w:rsid w:val="00810C09"/>
    <w:rsid w:val="008B1578"/>
    <w:rsid w:val="008B3D66"/>
    <w:rsid w:val="00C30BB0"/>
    <w:rsid w:val="00CA5444"/>
    <w:rsid w:val="00CB43E1"/>
    <w:rsid w:val="00CD49F1"/>
    <w:rsid w:val="00CF6589"/>
    <w:rsid w:val="00D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6CE"/>
  </w:style>
  <w:style w:type="paragraph" w:styleId="Nadpis2">
    <w:name w:val="heading 2"/>
    <w:basedOn w:val="Normlny"/>
    <w:link w:val="Nadpis2Char"/>
    <w:uiPriority w:val="9"/>
    <w:qFormat/>
    <w:rsid w:val="00DD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DD3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3592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DD35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DD35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DD359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D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D3592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2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22F0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222F0F"/>
  </w:style>
  <w:style w:type="paragraph" w:styleId="Odsekzoznamu">
    <w:name w:val="List Paragraph"/>
    <w:basedOn w:val="Normlny"/>
    <w:uiPriority w:val="34"/>
    <w:qFormat/>
    <w:rsid w:val="00222F0F"/>
    <w:pPr>
      <w:ind w:left="720"/>
      <w:contextualSpacing/>
    </w:pPr>
  </w:style>
  <w:style w:type="table" w:styleId="Mriekatabuky">
    <w:name w:val="Table Grid"/>
    <w:basedOn w:val="Normlnatabuka"/>
    <w:uiPriority w:val="59"/>
    <w:rsid w:val="00C30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s.ua@svps.sk" TargetMode="External"/><Relationship Id="rId13" Type="http://schemas.openxmlformats.org/officeDocument/2006/relationships/hyperlink" Target="mailto:ZdravieZvierat.MT@svp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El_Tlaciva.asp?hot=u1#ukrajnasz" TargetMode="External"/><Relationship Id="rId12" Type="http://schemas.openxmlformats.org/officeDocument/2006/relationships/hyperlink" Target="tel:+421434221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uri=CELEX:32013R0576" TargetMode="External"/><Relationship Id="rId11" Type="http://schemas.openxmlformats.org/officeDocument/2006/relationships/hyperlink" Target="mailto:riaditel.MT@svps.sk" TargetMode="External"/><Relationship Id="rId5" Type="http://schemas.openxmlformats.org/officeDocument/2006/relationships/hyperlink" Target="https://www.svps.sk/zvierata/spolocenske-zvierata-ukrajina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421907807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1434221481" TargetMode="External"/><Relationship Id="rId14" Type="http://schemas.openxmlformats.org/officeDocument/2006/relationships/hyperlink" Target="mailto:ZdravieZvierat.MT@svp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dcterms:created xsi:type="dcterms:W3CDTF">2022-03-19T23:08:00Z</dcterms:created>
  <dcterms:modified xsi:type="dcterms:W3CDTF">2022-03-20T01:15:00Z</dcterms:modified>
</cp:coreProperties>
</file>